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6B3EE" w14:textId="5B356EE9" w:rsidR="001A4C50" w:rsidRPr="001C02A8" w:rsidRDefault="00C134DA">
      <w:pPr>
        <w:rPr>
          <w:rFonts w:ascii="Lucida Grande" w:hAnsi="Lucida Grande" w:cs="Lucida Grande"/>
          <w:b/>
          <w:bCs/>
          <w:sz w:val="28"/>
          <w:szCs w:val="28"/>
          <w:u w:val="single"/>
        </w:rPr>
      </w:pPr>
      <w:r w:rsidRPr="001C02A8">
        <w:rPr>
          <w:rFonts w:ascii="Lucida Grande" w:hAnsi="Lucida Grande" w:cs="Lucida Grande"/>
          <w:b/>
          <w:bCs/>
          <w:sz w:val="28"/>
          <w:szCs w:val="28"/>
          <w:u w:val="single"/>
        </w:rPr>
        <w:t xml:space="preserve">Parish Verges policy </w:t>
      </w:r>
      <w:bookmarkStart w:id="0" w:name="_GoBack"/>
      <w:bookmarkEnd w:id="0"/>
    </w:p>
    <w:p w14:paraId="7F7C361E" w14:textId="4EB4EC95" w:rsidR="00C134DA" w:rsidRPr="001C02A8" w:rsidRDefault="00C134DA">
      <w:pPr>
        <w:rPr>
          <w:rFonts w:ascii="Lucida Grande" w:hAnsi="Lucida Grande" w:cs="Lucida Grande"/>
          <w:sz w:val="28"/>
          <w:szCs w:val="28"/>
        </w:rPr>
      </w:pPr>
      <w:r w:rsidRPr="001C02A8">
        <w:rPr>
          <w:rFonts w:ascii="Lucida Grande" w:hAnsi="Lucida Grande" w:cs="Lucida Grande"/>
          <w:sz w:val="28"/>
          <w:szCs w:val="28"/>
        </w:rPr>
        <w:t>Bisley with Lypiatt Parish Council declared a Climate and Ecological Emergency and Nature Recovery in 2019.</w:t>
      </w:r>
    </w:p>
    <w:p w14:paraId="3B139FE3" w14:textId="0DF573EF" w:rsidR="00745823" w:rsidRPr="001C02A8" w:rsidRDefault="00745823" w:rsidP="00C134DA">
      <w:pPr>
        <w:shd w:val="clear" w:color="auto" w:fill="FFFFFF"/>
        <w:spacing w:before="100" w:beforeAutospacing="1" w:after="100" w:afterAutospacing="1"/>
        <w:rPr>
          <w:rFonts w:ascii="Lucida Grande" w:eastAsia="Times New Roman" w:hAnsi="Lucida Grande" w:cs="Lucida Grande"/>
          <w:sz w:val="28"/>
          <w:szCs w:val="28"/>
          <w:lang w:eastAsia="en-GB"/>
        </w:rPr>
      </w:pPr>
      <w:r w:rsidRPr="001C02A8">
        <w:rPr>
          <w:rFonts w:ascii="Lucida Grande" w:eastAsia="Times New Roman" w:hAnsi="Lucida Grande" w:cs="Lucida Grande"/>
          <w:b/>
          <w:bCs/>
          <w:color w:val="ADBA00"/>
          <w:sz w:val="28"/>
          <w:szCs w:val="28"/>
          <w:lang w:eastAsia="en-GB"/>
        </w:rPr>
        <w:t>“With over 97</w:t>
      </w:r>
      <w:r w:rsidR="00C134DA" w:rsidRPr="001C02A8">
        <w:rPr>
          <w:rFonts w:ascii="Lucida Grande" w:eastAsia="Times New Roman" w:hAnsi="Lucida Grande" w:cs="Lucida Grande"/>
          <w:b/>
          <w:bCs/>
          <w:color w:val="ADBA00"/>
          <w:sz w:val="28"/>
          <w:szCs w:val="28"/>
          <w:lang w:eastAsia="en-GB"/>
        </w:rPr>
        <w:t>% of meadows destroyed since the 1930s, road verges are a vital refuge for pollinators and other wildlife</w:t>
      </w:r>
      <w:r w:rsidRPr="001C02A8">
        <w:rPr>
          <w:rFonts w:ascii="Lucida Grande" w:eastAsia="Times New Roman" w:hAnsi="Lucida Grande" w:cs="Lucida Grande"/>
          <w:b/>
          <w:bCs/>
          <w:color w:val="ADBA00"/>
          <w:sz w:val="28"/>
          <w:szCs w:val="28"/>
          <w:lang w:eastAsia="en-GB"/>
        </w:rPr>
        <w:t>”</w:t>
      </w:r>
      <w:r w:rsidR="00C134DA" w:rsidRPr="001C02A8">
        <w:rPr>
          <w:rFonts w:ascii="Lucida Grande" w:eastAsia="Times New Roman" w:hAnsi="Lucida Grande" w:cs="Lucida Grande"/>
          <w:b/>
          <w:bCs/>
          <w:color w:val="ADBA00"/>
          <w:sz w:val="28"/>
          <w:szCs w:val="28"/>
          <w:lang w:eastAsia="en-GB"/>
        </w:rPr>
        <w:t xml:space="preserve"> </w:t>
      </w:r>
    </w:p>
    <w:p w14:paraId="468A9AC2" w14:textId="6C423FB0" w:rsidR="00745823" w:rsidRPr="001C02A8" w:rsidRDefault="00745823" w:rsidP="00745823">
      <w:pPr>
        <w:rPr>
          <w:rFonts w:ascii="Lucida Grande" w:hAnsi="Lucida Grande" w:cs="Lucida Grande"/>
          <w:sz w:val="28"/>
          <w:szCs w:val="28"/>
        </w:rPr>
      </w:pPr>
      <w:r w:rsidRPr="001C02A8">
        <w:rPr>
          <w:rFonts w:ascii="Lucida Grande" w:hAnsi="Lucida Grande" w:cs="Lucida Grande"/>
          <w:sz w:val="28"/>
          <w:szCs w:val="28"/>
        </w:rPr>
        <w:t xml:space="preserve">A much-undervalued network of wildlife corridors exists alongside our rural roads supporting 45% of our native flora and sustaining a significant resource for threatened pollinators. Therefore the Parish </w:t>
      </w:r>
      <w:r w:rsidR="009511F8" w:rsidRPr="001C02A8">
        <w:rPr>
          <w:rFonts w:ascii="Lucida Grande" w:hAnsi="Lucida Grande" w:cs="Lucida Grande"/>
          <w:sz w:val="28"/>
          <w:szCs w:val="28"/>
        </w:rPr>
        <w:t>Council</w:t>
      </w:r>
      <w:r w:rsidRPr="001C02A8">
        <w:rPr>
          <w:rFonts w:ascii="Lucida Grande" w:hAnsi="Lucida Grande" w:cs="Lucida Grande"/>
          <w:sz w:val="28"/>
          <w:szCs w:val="28"/>
        </w:rPr>
        <w:t xml:space="preserve"> </w:t>
      </w:r>
      <w:r w:rsidR="0032359F" w:rsidRPr="001C02A8">
        <w:rPr>
          <w:rFonts w:ascii="Lucida Grande" w:hAnsi="Lucida Grande" w:cs="Lucida Grande"/>
          <w:sz w:val="28"/>
          <w:szCs w:val="28"/>
        </w:rPr>
        <w:t>has agreed</w:t>
      </w:r>
      <w:r w:rsidRPr="001C02A8">
        <w:rPr>
          <w:rFonts w:ascii="Lucida Grande" w:hAnsi="Lucida Grande" w:cs="Lucida Grande"/>
          <w:sz w:val="28"/>
          <w:szCs w:val="28"/>
        </w:rPr>
        <w:t xml:space="preserve"> policies to protect verges that we own or are responsible for, and offer</w:t>
      </w:r>
      <w:r w:rsidR="009511F8" w:rsidRPr="001C02A8">
        <w:rPr>
          <w:rFonts w:ascii="Lucida Grande" w:hAnsi="Lucida Grande" w:cs="Lucida Grande"/>
          <w:sz w:val="28"/>
          <w:szCs w:val="28"/>
        </w:rPr>
        <w:t>s</w:t>
      </w:r>
      <w:r w:rsidRPr="001C02A8">
        <w:rPr>
          <w:rFonts w:ascii="Lucida Grande" w:hAnsi="Lucida Grande" w:cs="Lucida Grande"/>
          <w:sz w:val="28"/>
          <w:szCs w:val="28"/>
        </w:rPr>
        <w:t xml:space="preserve"> advice to landowners responsible for those verges not owned by Gloucestershire County Council.</w:t>
      </w:r>
    </w:p>
    <w:p w14:paraId="098CF579" w14:textId="52566750" w:rsidR="00745823" w:rsidRPr="001C02A8" w:rsidRDefault="009511F8" w:rsidP="00745823">
      <w:pPr>
        <w:spacing w:before="100" w:beforeAutospacing="1" w:after="100" w:afterAutospacing="1"/>
        <w:rPr>
          <w:rFonts w:ascii="Lucida Grande" w:eastAsia="Times New Roman" w:hAnsi="Lucida Grande" w:cs="Lucida Grande"/>
          <w:sz w:val="28"/>
          <w:szCs w:val="28"/>
          <w:lang w:eastAsia="en-GB"/>
        </w:rPr>
      </w:pPr>
      <w:r w:rsidRPr="0032359F">
        <w:rPr>
          <w:rFonts w:ascii="Lucida Grande" w:eastAsia="Times New Roman" w:hAnsi="Lucida Grande" w:cs="Lucida Grande"/>
          <w:b/>
          <w:bCs/>
          <w:sz w:val="28"/>
          <w:szCs w:val="28"/>
          <w:u w:val="single"/>
          <w:lang w:eastAsia="en-GB"/>
        </w:rPr>
        <w:t xml:space="preserve">Why </w:t>
      </w:r>
      <w:r w:rsidR="00D0221E" w:rsidRPr="0032359F">
        <w:rPr>
          <w:rFonts w:ascii="Lucida Grande" w:eastAsia="Times New Roman" w:hAnsi="Lucida Grande" w:cs="Lucida Grande"/>
          <w:b/>
          <w:bCs/>
          <w:sz w:val="28"/>
          <w:szCs w:val="28"/>
          <w:u w:val="single"/>
          <w:lang w:eastAsia="en-GB"/>
        </w:rPr>
        <w:t>should</w:t>
      </w:r>
      <w:r w:rsidRPr="0032359F">
        <w:rPr>
          <w:rFonts w:ascii="Lucida Grande" w:eastAsia="Times New Roman" w:hAnsi="Lucida Grande" w:cs="Lucida Grande"/>
          <w:b/>
          <w:bCs/>
          <w:sz w:val="28"/>
          <w:szCs w:val="28"/>
          <w:u w:val="single"/>
          <w:lang w:eastAsia="en-GB"/>
        </w:rPr>
        <w:t xml:space="preserve"> we have a policy?</w:t>
      </w:r>
      <w:r w:rsidRPr="001C02A8">
        <w:rPr>
          <w:rFonts w:ascii="Lucida Grande" w:eastAsia="Times New Roman" w:hAnsi="Lucida Grande" w:cs="Lucida Grande"/>
          <w:sz w:val="28"/>
          <w:szCs w:val="28"/>
          <w:lang w:eastAsia="en-GB"/>
        </w:rPr>
        <w:t xml:space="preserve"> </w:t>
      </w:r>
      <w:r w:rsidR="00D0221E" w:rsidRPr="001C02A8">
        <w:rPr>
          <w:rFonts w:ascii="Lucida Grande" w:eastAsia="Times New Roman" w:hAnsi="Lucida Grande" w:cs="Lucida Grande"/>
          <w:sz w:val="28"/>
          <w:szCs w:val="28"/>
          <w:lang w:eastAsia="en-GB"/>
        </w:rPr>
        <w:t xml:space="preserve">As a Parish we are responsible for maintaining some verges. By careful mowing regimes we can enhance the floral quality of our verges. </w:t>
      </w:r>
      <w:r w:rsidR="00745823" w:rsidRPr="001C02A8">
        <w:rPr>
          <w:rFonts w:ascii="Lucida Grande" w:eastAsia="Times New Roman" w:hAnsi="Lucida Grande" w:cs="Lucida Grande"/>
          <w:sz w:val="28"/>
          <w:szCs w:val="28"/>
          <w:lang w:eastAsia="en-GB"/>
        </w:rPr>
        <w:t>Verges are important because they can be refuges for wildlife and can act as wildlife corridors, connecting species and habitats across the Parish</w:t>
      </w:r>
      <w:r w:rsidRPr="001C02A8">
        <w:rPr>
          <w:rFonts w:ascii="Lucida Grande" w:eastAsia="Times New Roman" w:hAnsi="Lucida Grande" w:cs="Lucida Grande"/>
          <w:sz w:val="28"/>
          <w:szCs w:val="28"/>
          <w:lang w:eastAsia="en-GB"/>
        </w:rPr>
        <w:t xml:space="preserve"> helping nature recovery</w:t>
      </w:r>
      <w:r w:rsidR="00745823" w:rsidRPr="001C02A8">
        <w:rPr>
          <w:rFonts w:ascii="Lucida Grande" w:eastAsia="Times New Roman" w:hAnsi="Lucida Grande" w:cs="Lucida Grande"/>
          <w:sz w:val="28"/>
          <w:szCs w:val="28"/>
          <w:lang w:eastAsia="en-GB"/>
        </w:rPr>
        <w:t>. Some of them are remnants of old wildflower meadows</w:t>
      </w:r>
      <w:r w:rsidR="0032359F">
        <w:rPr>
          <w:rFonts w:ascii="Lucida Grande" w:eastAsia="Times New Roman" w:hAnsi="Lucida Grande" w:cs="Lucida Grande"/>
          <w:sz w:val="28"/>
          <w:szCs w:val="28"/>
          <w:lang w:eastAsia="en-GB"/>
        </w:rPr>
        <w:t>.</w:t>
      </w:r>
      <w:r w:rsidR="00745823" w:rsidRPr="001C02A8">
        <w:rPr>
          <w:rFonts w:ascii="Lucida Grande" w:eastAsia="Times New Roman" w:hAnsi="Lucida Grande" w:cs="Lucida Grande"/>
          <w:sz w:val="28"/>
          <w:szCs w:val="28"/>
          <w:lang w:eastAsia="en-GB"/>
        </w:rPr>
        <w:t xml:space="preserve"> </w:t>
      </w:r>
      <w:r w:rsidR="0032359F">
        <w:rPr>
          <w:rFonts w:ascii="Lucida Grande" w:eastAsia="Times New Roman" w:hAnsi="Lucida Grande" w:cs="Lucida Grande"/>
          <w:sz w:val="28"/>
          <w:szCs w:val="28"/>
          <w:lang w:eastAsia="en-GB"/>
        </w:rPr>
        <w:t>I</w:t>
      </w:r>
      <w:r w:rsidR="00745823" w:rsidRPr="001C02A8">
        <w:rPr>
          <w:rFonts w:ascii="Lucida Grande" w:eastAsia="Times New Roman" w:hAnsi="Lucida Grande" w:cs="Lucida Grande"/>
          <w:sz w:val="28"/>
          <w:szCs w:val="28"/>
          <w:lang w:eastAsia="en-GB"/>
        </w:rPr>
        <w:t xml:space="preserve">f left orchids and other wildflowers will naturally re-appear. Often, they are adjacent to hedges and stone walls that are equally important habitat for wildlife, especially for insects and invertebrates (see our policies for both these habitats)  </w:t>
      </w:r>
    </w:p>
    <w:p w14:paraId="1B0AB450" w14:textId="616F160A" w:rsidR="009511F8" w:rsidRPr="001C02A8" w:rsidRDefault="0032359F" w:rsidP="009511F8">
      <w:pPr>
        <w:rPr>
          <w:rStyle w:val="Hyperlink"/>
          <w:rFonts w:ascii="Lucida Grande" w:hAnsi="Lucida Grande" w:cs="Lucida Grande"/>
          <w:sz w:val="28"/>
          <w:szCs w:val="28"/>
        </w:rPr>
      </w:pPr>
      <w:r>
        <w:rPr>
          <w:rFonts w:ascii="Lucida Grande" w:eastAsia="Times New Roman" w:hAnsi="Lucida Grande" w:cs="Lucida Grande"/>
          <w:sz w:val="28"/>
          <w:szCs w:val="28"/>
          <w:lang w:eastAsia="en-GB"/>
        </w:rPr>
        <w:t>T</w:t>
      </w:r>
      <w:r w:rsidR="00C134DA" w:rsidRPr="0032359F">
        <w:rPr>
          <w:rFonts w:ascii="Lucida Grande" w:eastAsia="Times New Roman" w:hAnsi="Lucida Grande" w:cs="Lucida Grande"/>
          <w:sz w:val="28"/>
          <w:szCs w:val="28"/>
          <w:lang w:eastAsia="en-GB"/>
        </w:rPr>
        <w:t xml:space="preserve">he </w:t>
      </w:r>
      <w:r w:rsidR="00745823" w:rsidRPr="0032359F">
        <w:rPr>
          <w:rFonts w:ascii="Lucida Grande" w:eastAsia="Times New Roman" w:hAnsi="Lucida Grande" w:cs="Lucida Grande"/>
          <w:sz w:val="28"/>
          <w:szCs w:val="28"/>
          <w:lang w:eastAsia="en-GB"/>
        </w:rPr>
        <w:t xml:space="preserve">Parish Council’s </w:t>
      </w:r>
      <w:r>
        <w:rPr>
          <w:rFonts w:ascii="Lucida Grande" w:eastAsia="Times New Roman" w:hAnsi="Lucida Grande" w:cs="Lucida Grande"/>
          <w:sz w:val="28"/>
          <w:szCs w:val="28"/>
          <w:lang w:eastAsia="en-GB"/>
        </w:rPr>
        <w:t xml:space="preserve">verge’s management </w:t>
      </w:r>
      <w:r w:rsidR="00C134DA" w:rsidRPr="0032359F">
        <w:rPr>
          <w:rFonts w:ascii="Lucida Grande" w:eastAsia="Times New Roman" w:hAnsi="Lucida Grande" w:cs="Lucida Grande"/>
          <w:sz w:val="28"/>
          <w:szCs w:val="28"/>
          <w:lang w:eastAsia="en-GB"/>
        </w:rPr>
        <w:t xml:space="preserve">guidance closely follows the approach advocated by the charity </w:t>
      </w:r>
      <w:proofErr w:type="spellStart"/>
      <w:r w:rsidR="00C134DA" w:rsidRPr="0032359F">
        <w:rPr>
          <w:rFonts w:ascii="Lucida Grande" w:eastAsia="Times New Roman" w:hAnsi="Lucida Grande" w:cs="Lucida Grande"/>
          <w:sz w:val="28"/>
          <w:szCs w:val="28"/>
          <w:lang w:eastAsia="en-GB"/>
        </w:rPr>
        <w:t>Plantlife</w:t>
      </w:r>
      <w:proofErr w:type="spellEnd"/>
      <w:r w:rsidR="00C134DA" w:rsidRPr="0032359F">
        <w:rPr>
          <w:rFonts w:ascii="Lucida Grande" w:eastAsia="Times New Roman" w:hAnsi="Lucida Grande" w:cs="Lucida Grande"/>
          <w:sz w:val="28"/>
          <w:szCs w:val="28"/>
          <w:lang w:eastAsia="en-GB"/>
        </w:rPr>
        <w:t xml:space="preserve"> (technical guidance on their </w:t>
      </w:r>
      <w:r w:rsidR="00C134DA" w:rsidRPr="0032359F">
        <w:rPr>
          <w:rFonts w:ascii="Lucida Grande" w:eastAsia="Times New Roman" w:hAnsi="Lucida Grande" w:cs="Lucida Grande"/>
          <w:sz w:val="28"/>
          <w:szCs w:val="28"/>
          <w:u w:val="single"/>
          <w:lang w:eastAsia="en-GB"/>
        </w:rPr>
        <w:t>website</w:t>
      </w:r>
      <w:r w:rsidRPr="0032359F">
        <w:rPr>
          <w:rFonts w:ascii="Lucida Grande" w:eastAsia="Times New Roman" w:hAnsi="Lucida Grande" w:cs="Lucida Grande"/>
          <w:sz w:val="28"/>
          <w:szCs w:val="28"/>
          <w:u w:val="single"/>
          <w:lang w:eastAsia="en-GB"/>
        </w:rPr>
        <w:t xml:space="preserve"> </w:t>
      </w:r>
      <w:hyperlink r:id="rId6" w:history="1">
        <w:r w:rsidRPr="0032359F">
          <w:rPr>
            <w:rStyle w:val="Hyperlink"/>
            <w:rFonts w:ascii="Lucida Grande" w:eastAsia="Times New Roman" w:hAnsi="Lucida Grande" w:cs="Lucida Grande"/>
            <w:sz w:val="28"/>
            <w:szCs w:val="28"/>
            <w:lang w:eastAsia="en-GB"/>
          </w:rPr>
          <w:t>https://www.plantlife.org.uk/uk/our-work/publications/good-verge-guide-different-approach-managing-our-waysides-and-verges</w:t>
        </w:r>
      </w:hyperlink>
      <w:r w:rsidR="00C134DA" w:rsidRPr="0032359F">
        <w:rPr>
          <w:rFonts w:ascii="Lucida Grande" w:eastAsia="Times New Roman" w:hAnsi="Lucida Grande" w:cs="Lucida Grande"/>
          <w:sz w:val="28"/>
          <w:szCs w:val="28"/>
          <w:u w:val="single"/>
          <w:lang w:eastAsia="en-GB"/>
        </w:rPr>
        <w:t>)</w:t>
      </w:r>
      <w:r w:rsidRPr="0032359F">
        <w:rPr>
          <w:rFonts w:ascii="Lucida Grande" w:eastAsia="Times New Roman" w:hAnsi="Lucida Grande" w:cs="Lucida Grande"/>
          <w:sz w:val="28"/>
          <w:szCs w:val="28"/>
          <w:u w:val="single"/>
          <w:lang w:eastAsia="en-GB"/>
        </w:rPr>
        <w:t xml:space="preserve">. </w:t>
      </w:r>
      <w:proofErr w:type="spellStart"/>
      <w:r w:rsidRPr="0032359F">
        <w:rPr>
          <w:rFonts w:ascii="Lucida Grande" w:eastAsia="Times New Roman" w:hAnsi="Lucida Grande" w:cs="Lucida Grande"/>
          <w:sz w:val="28"/>
          <w:szCs w:val="28"/>
          <w:lang w:eastAsia="en-GB"/>
        </w:rPr>
        <w:t>Plantlife’s</w:t>
      </w:r>
      <w:proofErr w:type="spellEnd"/>
      <w:r w:rsidRPr="0032359F">
        <w:rPr>
          <w:rFonts w:ascii="Lucida Grande" w:eastAsia="Times New Roman" w:hAnsi="Lucida Grande" w:cs="Lucida Grande"/>
          <w:sz w:val="28"/>
          <w:szCs w:val="28"/>
          <w:lang w:eastAsia="en-GB"/>
        </w:rPr>
        <w:t xml:space="preserve"> “The Good Verge Guide is an excellent read.</w:t>
      </w:r>
      <w:r w:rsidR="007A2FE3">
        <w:rPr>
          <w:rFonts w:ascii="Lucida Grande" w:eastAsia="Times New Roman" w:hAnsi="Lucida Grande" w:cs="Lucida Grande"/>
          <w:sz w:val="28"/>
          <w:szCs w:val="28"/>
          <w:lang w:eastAsia="en-GB"/>
        </w:rPr>
        <w:t xml:space="preserve"> </w:t>
      </w:r>
      <w:r w:rsidRPr="0032359F">
        <w:rPr>
          <w:rFonts w:ascii="Lucida Grande" w:eastAsia="Times New Roman" w:hAnsi="Lucida Grande" w:cs="Lucida Grande"/>
          <w:sz w:val="28"/>
          <w:szCs w:val="28"/>
          <w:lang w:eastAsia="en-GB"/>
        </w:rPr>
        <w:t xml:space="preserve">Our policy </w:t>
      </w:r>
      <w:r>
        <w:rPr>
          <w:rFonts w:ascii="Lucida Grande" w:eastAsia="Times New Roman" w:hAnsi="Lucida Grande" w:cs="Lucida Grande"/>
          <w:sz w:val="28"/>
          <w:szCs w:val="28"/>
          <w:lang w:eastAsia="en-GB"/>
        </w:rPr>
        <w:t xml:space="preserve">also </w:t>
      </w:r>
      <w:r w:rsidRPr="0032359F">
        <w:rPr>
          <w:rFonts w:ascii="Lucida Grande" w:eastAsia="Times New Roman" w:hAnsi="Lucida Grande" w:cs="Lucida Grande"/>
          <w:sz w:val="28"/>
          <w:szCs w:val="28"/>
          <w:lang w:eastAsia="en-GB"/>
        </w:rPr>
        <w:t>complies with</w:t>
      </w:r>
      <w:r w:rsidR="009511F8" w:rsidRPr="0032359F">
        <w:rPr>
          <w:rFonts w:ascii="Lucida Grande" w:eastAsia="Times New Roman" w:hAnsi="Lucida Grande" w:cs="Lucida Grande"/>
          <w:sz w:val="28"/>
          <w:szCs w:val="28"/>
          <w:lang w:eastAsia="en-GB"/>
        </w:rPr>
        <w:t xml:space="preserve"> guidance for highways </w:t>
      </w:r>
      <w:r>
        <w:rPr>
          <w:rFonts w:ascii="Lucida Grande" w:eastAsia="Times New Roman" w:hAnsi="Lucida Grande" w:cs="Lucida Grande"/>
          <w:sz w:val="28"/>
          <w:szCs w:val="28"/>
          <w:lang w:eastAsia="en-GB"/>
        </w:rPr>
        <w:t xml:space="preserve">safety </w:t>
      </w:r>
      <w:r w:rsidR="009511F8" w:rsidRPr="0032359F">
        <w:rPr>
          <w:rFonts w:ascii="Lucida Grande" w:eastAsia="Times New Roman" w:hAnsi="Lucida Grande" w:cs="Lucida Grande"/>
          <w:sz w:val="28"/>
          <w:szCs w:val="28"/>
          <w:lang w:eastAsia="en-GB"/>
        </w:rPr>
        <w:t>agreed by Gloucestershire County Council in the following documents see</w:t>
      </w:r>
      <w:r w:rsidR="00C134DA" w:rsidRPr="001C02A8">
        <w:rPr>
          <w:rFonts w:ascii="Lucida Grande" w:eastAsia="Times New Roman" w:hAnsi="Lucida Grande" w:cs="Lucida Grande"/>
          <w:sz w:val="28"/>
          <w:szCs w:val="28"/>
          <w:u w:val="single"/>
          <w:lang w:eastAsia="en-GB"/>
        </w:rPr>
        <w:t xml:space="preserve"> </w:t>
      </w:r>
      <w:hyperlink r:id="rId7" w:history="1">
        <w:r w:rsidR="009511F8" w:rsidRPr="001C02A8">
          <w:rPr>
            <w:rStyle w:val="Hyperlink"/>
            <w:rFonts w:ascii="Lucida Grande" w:hAnsi="Lucida Grande" w:cs="Lucida Grande"/>
            <w:sz w:val="28"/>
            <w:szCs w:val="28"/>
          </w:rPr>
          <w:t>https://www.gloucestershire.gov.uk/media/2097236/verges_biodiversity-advice_other_councils_final_11.pdf</w:t>
        </w:r>
      </w:hyperlink>
    </w:p>
    <w:p w14:paraId="25535892" w14:textId="5181DC97" w:rsidR="009511F8" w:rsidRPr="001C02A8" w:rsidRDefault="009511F8" w:rsidP="009511F8">
      <w:pPr>
        <w:rPr>
          <w:rFonts w:ascii="Lucida Grande" w:hAnsi="Lucida Grande" w:cs="Lucida Grande"/>
          <w:sz w:val="28"/>
          <w:szCs w:val="28"/>
        </w:rPr>
      </w:pPr>
      <w:r w:rsidRPr="001C02A8">
        <w:rPr>
          <w:rFonts w:ascii="Lucida Grande" w:hAnsi="Lucida Grande" w:cs="Lucida Grande"/>
          <w:color w:val="0000FF"/>
          <w:sz w:val="28"/>
          <w:szCs w:val="28"/>
        </w:rPr>
        <w:t xml:space="preserve"> https://www.gloucestershire.gov.uk/highways/plans-policies-procedures- manuals/biodiversity-and-highways/</w:t>
      </w:r>
    </w:p>
    <w:p w14:paraId="62482C34" w14:textId="07B109D9" w:rsidR="00C134DA" w:rsidRPr="001C02A8" w:rsidRDefault="009511F8" w:rsidP="00C134DA">
      <w:pPr>
        <w:spacing w:before="100" w:beforeAutospacing="1" w:after="100" w:afterAutospacing="1"/>
        <w:rPr>
          <w:rFonts w:ascii="Lucida Grande" w:eastAsia="Times New Roman" w:hAnsi="Lucida Grande" w:cs="Lucida Grande"/>
          <w:sz w:val="28"/>
          <w:szCs w:val="28"/>
          <w:lang w:eastAsia="en-GB"/>
        </w:rPr>
      </w:pPr>
      <w:r w:rsidRPr="001C02A8">
        <w:rPr>
          <w:rFonts w:ascii="Lucida Grande" w:eastAsia="Times New Roman" w:hAnsi="Lucida Grande" w:cs="Lucida Grande"/>
          <w:sz w:val="28"/>
          <w:szCs w:val="28"/>
          <w:lang w:eastAsia="en-GB"/>
        </w:rPr>
        <w:t xml:space="preserve">A selection of the most important sites for biodiversity has been identified by the Gloucestershire Wildlife Trust working in partnership with Gloucestershire County Council (GCC). These locations </w:t>
      </w:r>
      <w:r w:rsidR="007A2FE3" w:rsidRPr="007A2FE3">
        <w:rPr>
          <w:rFonts w:ascii="Lucida Grande" w:eastAsia="Times New Roman" w:hAnsi="Lucida Grande" w:cs="Lucida Grande"/>
          <w:sz w:val="28"/>
          <w:szCs w:val="28"/>
          <w:lang w:eastAsia="en-GB"/>
        </w:rPr>
        <w:t>are sometimes</w:t>
      </w:r>
      <w:r w:rsidRPr="001C02A8">
        <w:rPr>
          <w:rFonts w:ascii="Lucida Grande" w:eastAsia="Times New Roman" w:hAnsi="Lucida Grande" w:cs="Lucida Grande"/>
          <w:sz w:val="28"/>
          <w:szCs w:val="28"/>
          <w:lang w:eastAsia="en-GB"/>
        </w:rPr>
        <w:t xml:space="preserve"> marked by road studs in the highway and are called ‘Conservation Road Verges’ (CRVs). An up-to-date register of these CRVs is available at </w:t>
      </w:r>
      <w:r w:rsidRPr="001C02A8">
        <w:rPr>
          <w:rFonts w:ascii="Lucida Grande" w:eastAsia="Times New Roman" w:hAnsi="Lucida Grande" w:cs="Lucida Grande"/>
          <w:color w:val="0000FF"/>
          <w:sz w:val="28"/>
          <w:szCs w:val="28"/>
          <w:lang w:eastAsia="en-GB"/>
        </w:rPr>
        <w:t>https://www.gloucestershire.gov.uk/highways/plans-policies-procedures- manuals/biodiversity-and-highways/</w:t>
      </w:r>
      <w:r w:rsidRPr="001C02A8">
        <w:rPr>
          <w:rFonts w:ascii="Lucida Grande" w:eastAsia="Times New Roman" w:hAnsi="Lucida Grande" w:cs="Lucida Grande"/>
          <w:sz w:val="28"/>
          <w:szCs w:val="28"/>
          <w:lang w:eastAsia="en-GB"/>
        </w:rPr>
        <w:t>. Currently the Parish has three Conservation Road Verges</w:t>
      </w:r>
      <w:r w:rsidR="00D0221E" w:rsidRPr="001C02A8">
        <w:rPr>
          <w:rFonts w:ascii="Lucida Grande" w:eastAsia="Times New Roman" w:hAnsi="Lucida Grande" w:cs="Lucida Grande"/>
          <w:sz w:val="28"/>
          <w:szCs w:val="28"/>
          <w:lang w:eastAsia="en-GB"/>
        </w:rPr>
        <w:t xml:space="preserve"> https://www.gloucestershire.gov.uk/media/6565/crv_register_v23a_2021.pdf</w:t>
      </w:r>
      <w:r w:rsidRPr="001C02A8">
        <w:rPr>
          <w:rFonts w:ascii="Lucida Grande" w:eastAsia="Times New Roman" w:hAnsi="Lucida Grande" w:cs="Lucida Grande"/>
          <w:sz w:val="28"/>
          <w:szCs w:val="28"/>
          <w:lang w:eastAsia="en-GB"/>
        </w:rPr>
        <w:t>. By improving the verges</w:t>
      </w:r>
      <w:r w:rsidR="007A2FE3">
        <w:rPr>
          <w:rFonts w:ascii="Lucida Grande" w:eastAsia="Times New Roman" w:hAnsi="Lucida Grande" w:cs="Lucida Grande"/>
          <w:sz w:val="28"/>
          <w:szCs w:val="28"/>
          <w:lang w:eastAsia="en-GB"/>
        </w:rPr>
        <w:t>’</w:t>
      </w:r>
      <w:r w:rsidRPr="001C02A8">
        <w:rPr>
          <w:rFonts w:ascii="Lucida Grande" w:eastAsia="Times New Roman" w:hAnsi="Lucida Grande" w:cs="Lucida Grande"/>
          <w:sz w:val="28"/>
          <w:szCs w:val="28"/>
          <w:lang w:eastAsia="en-GB"/>
        </w:rPr>
        <w:t xml:space="preserve"> management for wildlife we could achieve some more Conservation Verges</w:t>
      </w:r>
      <w:r w:rsidR="00D0221E" w:rsidRPr="001C02A8">
        <w:rPr>
          <w:rFonts w:ascii="Lucida Grande" w:eastAsia="Times New Roman" w:hAnsi="Lucida Grande" w:cs="Lucida Grande"/>
          <w:sz w:val="28"/>
          <w:szCs w:val="28"/>
          <w:lang w:eastAsia="en-GB"/>
        </w:rPr>
        <w:t xml:space="preserve"> in the Parish</w:t>
      </w:r>
      <w:r w:rsidRPr="001C02A8">
        <w:rPr>
          <w:rFonts w:ascii="Lucida Grande" w:eastAsia="Times New Roman" w:hAnsi="Lucida Grande" w:cs="Lucida Grande"/>
          <w:sz w:val="28"/>
          <w:szCs w:val="28"/>
          <w:lang w:eastAsia="en-GB"/>
        </w:rPr>
        <w:t>.</w:t>
      </w:r>
    </w:p>
    <w:p w14:paraId="05D4A3CE" w14:textId="7DAD5A17" w:rsidR="00C134DA" w:rsidRPr="001C02A8" w:rsidRDefault="00D0221E" w:rsidP="00C134DA">
      <w:pPr>
        <w:spacing w:before="100" w:beforeAutospacing="1" w:after="100" w:afterAutospacing="1"/>
        <w:rPr>
          <w:rFonts w:ascii="Lucida Grande" w:eastAsia="Times New Roman" w:hAnsi="Lucida Grande" w:cs="Lucida Grande"/>
          <w:sz w:val="28"/>
          <w:szCs w:val="28"/>
          <w:lang w:eastAsia="en-GB"/>
        </w:rPr>
      </w:pPr>
      <w:r w:rsidRPr="001C02A8">
        <w:rPr>
          <w:rFonts w:ascii="Lucida Grande" w:eastAsia="Times New Roman" w:hAnsi="Lucida Grande" w:cs="Lucida Grande"/>
          <w:sz w:val="28"/>
          <w:szCs w:val="28"/>
          <w:lang w:eastAsia="en-GB"/>
        </w:rPr>
        <w:t>The Parish has agreed the following policies to</w:t>
      </w:r>
      <w:r w:rsidR="00C134DA" w:rsidRPr="001C02A8">
        <w:rPr>
          <w:rFonts w:ascii="Lucida Grande" w:eastAsia="Times New Roman" w:hAnsi="Lucida Grande" w:cs="Lucida Grande"/>
          <w:sz w:val="28"/>
          <w:szCs w:val="28"/>
          <w:lang w:eastAsia="en-GB"/>
        </w:rPr>
        <w:t xml:space="preserve"> conserve and enhance biodiversity on </w:t>
      </w:r>
      <w:r w:rsidRPr="001C02A8">
        <w:rPr>
          <w:rFonts w:ascii="Lucida Grande" w:eastAsia="Times New Roman" w:hAnsi="Lucida Grande" w:cs="Lucida Grande"/>
          <w:sz w:val="28"/>
          <w:szCs w:val="28"/>
          <w:lang w:eastAsia="en-GB"/>
        </w:rPr>
        <w:t xml:space="preserve">our </w:t>
      </w:r>
      <w:r w:rsidR="007A2FE3" w:rsidRPr="001C02A8">
        <w:rPr>
          <w:rFonts w:ascii="Lucida Grande" w:eastAsia="Times New Roman" w:hAnsi="Lucida Grande" w:cs="Lucida Grande"/>
          <w:sz w:val="28"/>
          <w:szCs w:val="28"/>
          <w:lang w:eastAsia="en-GB"/>
        </w:rPr>
        <w:t>verges:</w:t>
      </w:r>
      <w:r w:rsidRPr="001C02A8">
        <w:rPr>
          <w:rFonts w:ascii="Lucida Grande" w:eastAsia="Times New Roman" w:hAnsi="Lucida Grande" w:cs="Lucida Grande"/>
          <w:sz w:val="28"/>
          <w:szCs w:val="28"/>
          <w:lang w:eastAsia="en-GB"/>
        </w:rPr>
        <w:t>-</w:t>
      </w:r>
      <w:r w:rsidR="00C134DA" w:rsidRPr="001C02A8">
        <w:rPr>
          <w:rFonts w:ascii="Lucida Grande" w:eastAsia="Times New Roman" w:hAnsi="Lucida Grande" w:cs="Lucida Grande"/>
          <w:sz w:val="28"/>
          <w:szCs w:val="28"/>
          <w:lang w:eastAsia="en-GB"/>
        </w:rPr>
        <w:t xml:space="preserve"> </w:t>
      </w:r>
    </w:p>
    <w:p w14:paraId="499CD24E" w14:textId="78526B3D" w:rsidR="00C134DA" w:rsidRPr="001C02A8" w:rsidRDefault="00C134DA" w:rsidP="00C134DA">
      <w:pPr>
        <w:numPr>
          <w:ilvl w:val="0"/>
          <w:numId w:val="2"/>
        </w:numPr>
        <w:spacing w:before="100" w:beforeAutospacing="1" w:after="100" w:afterAutospacing="1"/>
        <w:rPr>
          <w:rFonts w:ascii="Lucida Grande" w:eastAsia="Times New Roman" w:hAnsi="Lucida Grande" w:cs="Lucida Grande"/>
          <w:sz w:val="28"/>
          <w:szCs w:val="28"/>
          <w:lang w:eastAsia="en-GB"/>
        </w:rPr>
      </w:pPr>
      <w:r w:rsidRPr="001C02A8">
        <w:rPr>
          <w:rFonts w:ascii="Lucida Grande" w:eastAsia="Times New Roman" w:hAnsi="Lucida Grande" w:cs="Lucida Grande"/>
          <w:sz w:val="28"/>
          <w:szCs w:val="28"/>
          <w:lang w:eastAsia="en-GB"/>
        </w:rPr>
        <w:sym w:font="Symbol" w:char="F0B7"/>
      </w:r>
      <w:r w:rsidRPr="001C02A8">
        <w:rPr>
          <w:rFonts w:ascii="Lucida Grande" w:eastAsia="Times New Roman" w:hAnsi="Lucida Grande" w:cs="Lucida Grande"/>
          <w:sz w:val="28"/>
          <w:szCs w:val="28"/>
          <w:lang w:eastAsia="en-GB"/>
        </w:rPr>
        <w:t xml:space="preserve">  Annual mowing </w:t>
      </w:r>
      <w:r w:rsidR="007A2FE3">
        <w:rPr>
          <w:rFonts w:ascii="Lucida Grande" w:eastAsia="Times New Roman" w:hAnsi="Lucida Grande" w:cs="Lucida Grande"/>
          <w:sz w:val="28"/>
          <w:szCs w:val="28"/>
          <w:lang w:eastAsia="en-GB"/>
        </w:rPr>
        <w:t xml:space="preserve">of verges </w:t>
      </w:r>
      <w:r w:rsidR="00D0221E" w:rsidRPr="001C02A8">
        <w:rPr>
          <w:rFonts w:ascii="Lucida Grande" w:eastAsia="Times New Roman" w:hAnsi="Lucida Grande" w:cs="Lucida Grande"/>
          <w:sz w:val="28"/>
          <w:szCs w:val="28"/>
          <w:lang w:eastAsia="en-GB"/>
        </w:rPr>
        <w:t>only</w:t>
      </w:r>
      <w:r w:rsidRPr="001C02A8">
        <w:rPr>
          <w:rFonts w:ascii="Lucida Grande" w:eastAsia="Times New Roman" w:hAnsi="Lucida Grande" w:cs="Lucida Grande"/>
          <w:sz w:val="28"/>
          <w:szCs w:val="28"/>
          <w:lang w:eastAsia="en-GB"/>
        </w:rPr>
        <w:t xml:space="preserve"> in August / September </w:t>
      </w:r>
      <w:r w:rsidR="00D0221E" w:rsidRPr="001C02A8">
        <w:rPr>
          <w:rFonts w:ascii="Lucida Grande" w:eastAsia="Times New Roman" w:hAnsi="Lucida Grande" w:cs="Lucida Grande"/>
          <w:sz w:val="28"/>
          <w:szCs w:val="28"/>
          <w:lang w:eastAsia="en-GB"/>
        </w:rPr>
        <w:t>and/</w:t>
      </w:r>
      <w:r w:rsidRPr="001C02A8">
        <w:rPr>
          <w:rFonts w:ascii="Lucida Grande" w:eastAsia="Times New Roman" w:hAnsi="Lucida Grande" w:cs="Lucida Grande"/>
          <w:sz w:val="28"/>
          <w:szCs w:val="28"/>
          <w:lang w:eastAsia="en-GB"/>
        </w:rPr>
        <w:t xml:space="preserve">or autumn /winter if conditions acceptable. </w:t>
      </w:r>
    </w:p>
    <w:p w14:paraId="203CC438" w14:textId="1FD7136C" w:rsidR="00C134DA" w:rsidRPr="001C02A8" w:rsidRDefault="00C134DA" w:rsidP="00C134DA">
      <w:pPr>
        <w:numPr>
          <w:ilvl w:val="0"/>
          <w:numId w:val="2"/>
        </w:numPr>
        <w:spacing w:before="100" w:beforeAutospacing="1" w:after="100" w:afterAutospacing="1"/>
        <w:rPr>
          <w:rFonts w:ascii="Lucida Grande" w:eastAsia="Times New Roman" w:hAnsi="Lucida Grande" w:cs="Lucida Grande"/>
          <w:sz w:val="28"/>
          <w:szCs w:val="28"/>
          <w:lang w:eastAsia="en-GB"/>
        </w:rPr>
      </w:pPr>
      <w:r w:rsidRPr="001C02A8">
        <w:rPr>
          <w:rFonts w:ascii="Lucida Grande" w:eastAsia="Times New Roman" w:hAnsi="Lucida Grande" w:cs="Lucida Grande"/>
          <w:sz w:val="28"/>
          <w:szCs w:val="28"/>
          <w:lang w:eastAsia="en-GB"/>
        </w:rPr>
        <w:sym w:font="Symbol" w:char="F0B7"/>
      </w:r>
      <w:r w:rsidRPr="001C02A8">
        <w:rPr>
          <w:rFonts w:ascii="Lucida Grande" w:eastAsia="Times New Roman" w:hAnsi="Lucida Grande" w:cs="Lucida Grande"/>
          <w:sz w:val="28"/>
          <w:szCs w:val="28"/>
          <w:lang w:eastAsia="en-GB"/>
        </w:rPr>
        <w:t xml:space="preserve">  N</w:t>
      </w:r>
      <w:r w:rsidR="00D0221E" w:rsidRPr="001C02A8">
        <w:rPr>
          <w:rFonts w:ascii="Lucida Grande" w:eastAsia="Times New Roman" w:hAnsi="Lucida Grande" w:cs="Lucida Grande"/>
          <w:sz w:val="28"/>
          <w:szCs w:val="28"/>
          <w:lang w:eastAsia="en-GB"/>
        </w:rPr>
        <w:t>o</w:t>
      </w:r>
      <w:r w:rsidRPr="001C02A8">
        <w:rPr>
          <w:rFonts w:ascii="Lucida Grande" w:eastAsia="Times New Roman" w:hAnsi="Lucida Grande" w:cs="Lucida Grande"/>
          <w:sz w:val="28"/>
          <w:szCs w:val="28"/>
          <w:lang w:eastAsia="en-GB"/>
        </w:rPr>
        <w:t xml:space="preserve"> cutting between April and July except for safety cuts or to control coarse grasses for a time so as to eventually restore species diversity. </w:t>
      </w:r>
    </w:p>
    <w:p w14:paraId="56404F91" w14:textId="0CE8F9C6" w:rsidR="00C134DA" w:rsidRPr="001C02A8" w:rsidRDefault="00C134DA" w:rsidP="00C134DA">
      <w:pPr>
        <w:numPr>
          <w:ilvl w:val="0"/>
          <w:numId w:val="2"/>
        </w:numPr>
        <w:spacing w:before="100" w:beforeAutospacing="1" w:after="100" w:afterAutospacing="1"/>
        <w:rPr>
          <w:rFonts w:ascii="Lucida Grande" w:eastAsia="Times New Roman" w:hAnsi="Lucida Grande" w:cs="Lucida Grande"/>
          <w:sz w:val="28"/>
          <w:szCs w:val="28"/>
          <w:lang w:eastAsia="en-GB"/>
        </w:rPr>
      </w:pPr>
      <w:r w:rsidRPr="001C02A8">
        <w:rPr>
          <w:rFonts w:ascii="Lucida Grande" w:eastAsia="Times New Roman" w:hAnsi="Lucida Grande" w:cs="Lucida Grande"/>
          <w:sz w:val="28"/>
          <w:szCs w:val="28"/>
          <w:lang w:eastAsia="en-GB"/>
        </w:rPr>
        <w:sym w:font="Symbol" w:char="F0B7"/>
      </w:r>
      <w:r w:rsidRPr="001C02A8">
        <w:rPr>
          <w:rFonts w:ascii="Lucida Grande" w:eastAsia="Times New Roman" w:hAnsi="Lucida Grande" w:cs="Lucida Grande"/>
          <w:sz w:val="28"/>
          <w:szCs w:val="28"/>
          <w:lang w:eastAsia="en-GB"/>
        </w:rPr>
        <w:t xml:space="preserve">  Collect cuttings and place in a sacrificial area or take away for green recycling including use as compost </w:t>
      </w:r>
    </w:p>
    <w:p w14:paraId="7C39427E" w14:textId="77777777" w:rsidR="00C134DA" w:rsidRPr="001C02A8" w:rsidRDefault="00C134DA" w:rsidP="00C134DA">
      <w:pPr>
        <w:numPr>
          <w:ilvl w:val="0"/>
          <w:numId w:val="2"/>
        </w:numPr>
        <w:spacing w:before="100" w:beforeAutospacing="1" w:after="100" w:afterAutospacing="1"/>
        <w:rPr>
          <w:rFonts w:ascii="Lucida Grande" w:eastAsia="Times New Roman" w:hAnsi="Lucida Grande" w:cs="Lucida Grande"/>
          <w:sz w:val="28"/>
          <w:szCs w:val="28"/>
          <w:lang w:eastAsia="en-GB"/>
        </w:rPr>
      </w:pPr>
      <w:r w:rsidRPr="001C02A8">
        <w:rPr>
          <w:rFonts w:ascii="Lucida Grande" w:eastAsia="Times New Roman" w:hAnsi="Lucida Grande" w:cs="Lucida Grande"/>
          <w:sz w:val="28"/>
          <w:szCs w:val="28"/>
          <w:lang w:eastAsia="en-GB"/>
        </w:rPr>
        <w:sym w:font="Symbol" w:char="F0B7"/>
      </w:r>
      <w:r w:rsidRPr="001C02A8">
        <w:rPr>
          <w:rFonts w:ascii="Lucida Grande" w:eastAsia="Times New Roman" w:hAnsi="Lucida Grande" w:cs="Lucida Grande"/>
          <w:sz w:val="28"/>
          <w:szCs w:val="28"/>
          <w:lang w:eastAsia="en-GB"/>
        </w:rPr>
        <w:t xml:space="preserve">  Vary cutting height and frequency to create different zones or sections to benefit a larger range of species including invertebrates. </w:t>
      </w:r>
    </w:p>
    <w:p w14:paraId="3BB8CD4A" w14:textId="40B7886F" w:rsidR="00C134DA" w:rsidRPr="001C02A8" w:rsidRDefault="00C134DA" w:rsidP="00C134DA">
      <w:pPr>
        <w:numPr>
          <w:ilvl w:val="0"/>
          <w:numId w:val="2"/>
        </w:numPr>
        <w:spacing w:before="100" w:beforeAutospacing="1" w:after="100" w:afterAutospacing="1"/>
        <w:rPr>
          <w:rFonts w:ascii="Lucida Grande" w:eastAsia="Times New Roman" w:hAnsi="Lucida Grande" w:cs="Lucida Grande"/>
          <w:sz w:val="28"/>
          <w:szCs w:val="28"/>
          <w:lang w:eastAsia="en-GB"/>
        </w:rPr>
      </w:pPr>
      <w:r w:rsidRPr="001C02A8">
        <w:rPr>
          <w:rFonts w:ascii="Lucida Grande" w:eastAsia="Times New Roman" w:hAnsi="Lucida Grande" w:cs="Lucida Grande"/>
          <w:sz w:val="28"/>
          <w:szCs w:val="28"/>
          <w:lang w:eastAsia="en-GB"/>
        </w:rPr>
        <w:sym w:font="Symbol" w:char="F0B7"/>
      </w:r>
      <w:r w:rsidRPr="001C02A8">
        <w:rPr>
          <w:rFonts w:ascii="Lucida Grande" w:eastAsia="Times New Roman" w:hAnsi="Lucida Grande" w:cs="Lucida Grande"/>
          <w:sz w:val="28"/>
          <w:szCs w:val="28"/>
          <w:lang w:eastAsia="en-GB"/>
        </w:rPr>
        <w:t xml:space="preserve">  Keep a record </w:t>
      </w:r>
      <w:r w:rsidR="00D0221E" w:rsidRPr="001C02A8">
        <w:rPr>
          <w:rFonts w:ascii="Lucida Grande" w:eastAsia="Times New Roman" w:hAnsi="Lucida Grande" w:cs="Lucida Grande"/>
          <w:sz w:val="28"/>
          <w:szCs w:val="28"/>
          <w:lang w:eastAsia="en-GB"/>
        </w:rPr>
        <w:t xml:space="preserve">(map) </w:t>
      </w:r>
      <w:r w:rsidRPr="001C02A8">
        <w:rPr>
          <w:rFonts w:ascii="Lucida Grande" w:eastAsia="Times New Roman" w:hAnsi="Lucida Grande" w:cs="Lucida Grande"/>
          <w:sz w:val="28"/>
          <w:szCs w:val="28"/>
          <w:lang w:eastAsia="en-GB"/>
        </w:rPr>
        <w:t xml:space="preserve">of management and let others know, </w:t>
      </w:r>
      <w:r w:rsidR="00D0221E" w:rsidRPr="001C02A8">
        <w:rPr>
          <w:rFonts w:ascii="Lucida Grande" w:eastAsia="Times New Roman" w:hAnsi="Lucida Grande" w:cs="Lucida Grande"/>
          <w:sz w:val="28"/>
          <w:szCs w:val="28"/>
          <w:lang w:eastAsia="en-GB"/>
        </w:rPr>
        <w:t>in the</w:t>
      </w:r>
      <w:r w:rsidRPr="001C02A8">
        <w:rPr>
          <w:rFonts w:ascii="Lucida Grande" w:eastAsia="Times New Roman" w:hAnsi="Lucida Grande" w:cs="Lucida Grande"/>
          <w:sz w:val="28"/>
          <w:szCs w:val="28"/>
          <w:lang w:eastAsia="en-GB"/>
        </w:rPr>
        <w:t xml:space="preserve"> </w:t>
      </w:r>
      <w:r w:rsidR="00D0221E" w:rsidRPr="001C02A8">
        <w:rPr>
          <w:rFonts w:ascii="Lucida Grande" w:eastAsia="Times New Roman" w:hAnsi="Lucida Grande" w:cs="Lucida Grande"/>
          <w:sz w:val="28"/>
          <w:szCs w:val="28"/>
          <w:lang w:eastAsia="en-GB"/>
        </w:rPr>
        <w:t>parish</w:t>
      </w:r>
      <w:r w:rsidRPr="001C02A8">
        <w:rPr>
          <w:rFonts w:ascii="Lucida Grande" w:eastAsia="Times New Roman" w:hAnsi="Lucida Grande" w:cs="Lucida Grande"/>
          <w:sz w:val="28"/>
          <w:szCs w:val="28"/>
          <w:lang w:eastAsia="en-GB"/>
        </w:rPr>
        <w:t xml:space="preserve"> newsletters and </w:t>
      </w:r>
      <w:r w:rsidR="00D0221E" w:rsidRPr="001C02A8">
        <w:rPr>
          <w:rFonts w:ascii="Lucida Grande" w:eastAsia="Times New Roman" w:hAnsi="Lucida Grande" w:cs="Lucida Grande"/>
          <w:sz w:val="28"/>
          <w:szCs w:val="28"/>
          <w:lang w:eastAsia="en-GB"/>
        </w:rPr>
        <w:t xml:space="preserve">on our </w:t>
      </w:r>
      <w:r w:rsidRPr="001C02A8">
        <w:rPr>
          <w:rFonts w:ascii="Lucida Grande" w:eastAsia="Times New Roman" w:hAnsi="Lucida Grande" w:cs="Lucida Grande"/>
          <w:sz w:val="28"/>
          <w:szCs w:val="28"/>
          <w:lang w:eastAsia="en-GB"/>
        </w:rPr>
        <w:t xml:space="preserve">website pages. </w:t>
      </w:r>
    </w:p>
    <w:p w14:paraId="1A1345A0" w14:textId="77777777" w:rsidR="001252F0" w:rsidRDefault="001252F0" w:rsidP="007A2FE3">
      <w:pPr>
        <w:spacing w:before="100" w:beforeAutospacing="1" w:after="100" w:afterAutospacing="1"/>
        <w:rPr>
          <w:rFonts w:ascii="Lucida Grande" w:eastAsia="Times New Roman" w:hAnsi="Lucida Grande" w:cs="Lucida Grande"/>
          <w:sz w:val="28"/>
          <w:szCs w:val="28"/>
          <w:lang w:eastAsia="en-GB"/>
        </w:rPr>
      </w:pPr>
      <w:r>
        <w:rPr>
          <w:rFonts w:ascii="Lucida Grande" w:eastAsia="Times New Roman" w:hAnsi="Lucida Grande" w:cs="Lucida Grande"/>
          <w:sz w:val="28"/>
          <w:szCs w:val="28"/>
          <w:u w:val="single"/>
          <w:lang w:eastAsia="en-GB"/>
        </w:rPr>
        <w:t>In addition t</w:t>
      </w:r>
      <w:r w:rsidR="00D0221E" w:rsidRPr="001C02A8">
        <w:rPr>
          <w:rFonts w:ascii="Lucida Grande" w:eastAsia="Times New Roman" w:hAnsi="Lucida Grande" w:cs="Lucida Grande"/>
          <w:sz w:val="28"/>
          <w:szCs w:val="28"/>
          <w:u w:val="single"/>
          <w:lang w:eastAsia="en-GB"/>
        </w:rPr>
        <w:t xml:space="preserve">he Parish Council </w:t>
      </w:r>
    </w:p>
    <w:p w14:paraId="43C871D0" w14:textId="77777777" w:rsidR="00F70909" w:rsidRPr="00F70909" w:rsidRDefault="00D0221E" w:rsidP="00F70909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Lucida Grande" w:eastAsia="Times New Roman" w:hAnsi="Lucida Grande" w:cs="Lucida Grande"/>
          <w:sz w:val="28"/>
          <w:szCs w:val="28"/>
          <w:lang w:eastAsia="en-GB"/>
        </w:rPr>
      </w:pPr>
      <w:r w:rsidRPr="00F70909">
        <w:rPr>
          <w:rFonts w:ascii="Lucida Grande" w:eastAsia="Times New Roman" w:hAnsi="Lucida Grande" w:cs="Lucida Grande"/>
          <w:sz w:val="28"/>
          <w:szCs w:val="28"/>
          <w:lang w:eastAsia="en-GB"/>
        </w:rPr>
        <w:t>actively encourages landowners who manage their own verges to follow the same guidelines to improve biodiversity in the Parish</w:t>
      </w:r>
    </w:p>
    <w:p w14:paraId="61DC6BA2" w14:textId="79A0412D" w:rsidR="001252F0" w:rsidRPr="00F70909" w:rsidRDefault="00F70909" w:rsidP="00F70909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Lucida Grande" w:eastAsia="Times New Roman" w:hAnsi="Lucida Grande" w:cs="Lucida Grande"/>
          <w:i/>
          <w:iCs/>
          <w:color w:val="FF0000"/>
          <w:sz w:val="28"/>
          <w:szCs w:val="28"/>
          <w:lang w:eastAsia="en-GB"/>
        </w:rPr>
      </w:pPr>
      <w:r w:rsidRPr="00F70909">
        <w:rPr>
          <w:rFonts w:ascii="Lucida Grande" w:eastAsia="Times New Roman" w:hAnsi="Lucida Grande" w:cs="Lucida Grande"/>
          <w:sz w:val="28"/>
          <w:szCs w:val="28"/>
          <w:lang w:eastAsia="en-GB"/>
        </w:rPr>
        <w:t>requests that</w:t>
      </w:r>
      <w:r w:rsidR="001252F0" w:rsidRPr="00F70909">
        <w:rPr>
          <w:rFonts w:ascii="Lucida Grande" w:eastAsia="Times New Roman" w:hAnsi="Lucida Grande" w:cs="Lucida Grande"/>
          <w:sz w:val="28"/>
          <w:szCs w:val="28"/>
          <w:lang w:eastAsia="en-GB"/>
        </w:rPr>
        <w:t xml:space="preserve"> </w:t>
      </w:r>
      <w:r w:rsidRPr="00F70909">
        <w:rPr>
          <w:rFonts w:ascii="Lucida Grande" w:eastAsia="Times New Roman" w:hAnsi="Lucida Grande" w:cs="Lucida Grande"/>
          <w:sz w:val="28"/>
          <w:szCs w:val="28"/>
          <w:lang w:eastAsia="en-GB"/>
        </w:rPr>
        <w:t xml:space="preserve">residents do not </w:t>
      </w:r>
      <w:r>
        <w:rPr>
          <w:rFonts w:ascii="Lucida Grande" w:eastAsia="Times New Roman" w:hAnsi="Lucida Grande" w:cs="Lucida Grande"/>
          <w:sz w:val="28"/>
          <w:szCs w:val="28"/>
          <w:lang w:eastAsia="en-GB"/>
        </w:rPr>
        <w:t>cut</w:t>
      </w:r>
      <w:r w:rsidRPr="00F70909">
        <w:rPr>
          <w:rFonts w:ascii="Lucida Grande" w:eastAsia="Times New Roman" w:hAnsi="Lucida Grande" w:cs="Lucida Grande"/>
          <w:sz w:val="28"/>
          <w:szCs w:val="28"/>
          <w:lang w:eastAsia="en-GB"/>
        </w:rPr>
        <w:t xml:space="preserve"> verges </w:t>
      </w:r>
      <w:r>
        <w:rPr>
          <w:rFonts w:ascii="Lucida Grande" w:eastAsia="Times New Roman" w:hAnsi="Lucida Grande" w:cs="Lucida Grande"/>
          <w:sz w:val="28"/>
          <w:szCs w:val="28"/>
          <w:lang w:eastAsia="en-GB"/>
        </w:rPr>
        <w:t xml:space="preserve">outside their homes between months April and July otherwise wildflowers are eliminated </w:t>
      </w:r>
      <w:r w:rsidRPr="00F70909">
        <w:rPr>
          <w:rFonts w:ascii="Lucida Grande" w:eastAsia="Times New Roman" w:hAnsi="Lucida Grande" w:cs="Lucida Grande"/>
          <w:i/>
          <w:iCs/>
          <w:color w:val="FF0000"/>
          <w:sz w:val="28"/>
          <w:szCs w:val="28"/>
          <w:lang w:eastAsia="en-GB"/>
        </w:rPr>
        <w:t>(* note have asked for clarification re placing obstacles on verges with special refence to problems in Oakridge)</w:t>
      </w:r>
    </w:p>
    <w:p w14:paraId="326DE5F5" w14:textId="20A48A9B" w:rsidR="00C134DA" w:rsidRPr="001C02A8" w:rsidRDefault="00C134DA" w:rsidP="00D0221E">
      <w:pPr>
        <w:spacing w:before="100" w:beforeAutospacing="1" w:after="100" w:afterAutospacing="1"/>
        <w:rPr>
          <w:rFonts w:ascii="Lucida Grande" w:eastAsia="Times New Roman" w:hAnsi="Lucida Grande" w:cs="Lucida Grande"/>
          <w:sz w:val="28"/>
          <w:szCs w:val="28"/>
          <w:lang w:eastAsia="en-GB"/>
        </w:rPr>
      </w:pPr>
      <w:r w:rsidRPr="001C02A8">
        <w:rPr>
          <w:rFonts w:ascii="Lucida Grande" w:eastAsia="Times New Roman" w:hAnsi="Lucida Grande" w:cs="Lucida Grande"/>
          <w:sz w:val="28"/>
          <w:szCs w:val="28"/>
          <w:lang w:eastAsia="en-GB"/>
        </w:rPr>
        <w:t xml:space="preserve">Safety </w:t>
      </w:r>
      <w:r w:rsidR="00D0221E" w:rsidRPr="001C02A8">
        <w:rPr>
          <w:rFonts w:ascii="Lucida Grande" w:eastAsia="Times New Roman" w:hAnsi="Lucida Grande" w:cs="Lucida Grande"/>
          <w:sz w:val="28"/>
          <w:szCs w:val="28"/>
          <w:lang w:eastAsia="en-GB"/>
        </w:rPr>
        <w:t>Cuts: These are to cut</w:t>
      </w:r>
      <w:r w:rsidRPr="001C02A8">
        <w:rPr>
          <w:rFonts w:ascii="Lucida Grande" w:eastAsia="Times New Roman" w:hAnsi="Lucida Grande" w:cs="Lucida Grande"/>
          <w:sz w:val="28"/>
          <w:szCs w:val="28"/>
          <w:lang w:eastAsia="en-GB"/>
        </w:rPr>
        <w:t xml:space="preserve"> overhanging vegetation so as to maintain visibility particularly at junctions and on bends</w:t>
      </w:r>
      <w:r w:rsidR="007A2FE3">
        <w:rPr>
          <w:rFonts w:ascii="Lucida Grande" w:eastAsia="Times New Roman" w:hAnsi="Lucida Grande" w:cs="Lucida Grande"/>
          <w:sz w:val="28"/>
          <w:szCs w:val="28"/>
          <w:lang w:eastAsia="en-GB"/>
        </w:rPr>
        <w:t>,</w:t>
      </w:r>
      <w:r w:rsidRPr="001C02A8">
        <w:rPr>
          <w:rFonts w:ascii="Lucida Grande" w:eastAsia="Times New Roman" w:hAnsi="Lucida Grande" w:cs="Lucida Grande"/>
          <w:sz w:val="28"/>
          <w:szCs w:val="28"/>
          <w:lang w:eastAsia="en-GB"/>
        </w:rPr>
        <w:t xml:space="preserve"> to create refuges for pedestrians, keep road signs visible</w:t>
      </w:r>
      <w:r w:rsidR="007A2FE3">
        <w:rPr>
          <w:rFonts w:ascii="Lucida Grande" w:eastAsia="Times New Roman" w:hAnsi="Lucida Grande" w:cs="Lucida Grande"/>
          <w:sz w:val="28"/>
          <w:szCs w:val="28"/>
          <w:lang w:eastAsia="en-GB"/>
        </w:rPr>
        <w:t xml:space="preserve">. </w:t>
      </w:r>
    </w:p>
    <w:p w14:paraId="3D1BA705" w14:textId="1115623D" w:rsidR="00C134DA" w:rsidRPr="001C02A8" w:rsidRDefault="00D0221E" w:rsidP="00C134DA">
      <w:pPr>
        <w:spacing w:before="100" w:beforeAutospacing="1" w:after="100" w:afterAutospacing="1"/>
        <w:rPr>
          <w:rFonts w:ascii="Lucida Grande" w:eastAsia="Times New Roman" w:hAnsi="Lucida Grande" w:cs="Lucida Grande"/>
          <w:sz w:val="28"/>
          <w:szCs w:val="28"/>
          <w:lang w:eastAsia="en-GB"/>
        </w:rPr>
      </w:pPr>
      <w:r w:rsidRPr="007A2FE3">
        <w:rPr>
          <w:rFonts w:ascii="Lucida Grande" w:eastAsia="Times New Roman" w:hAnsi="Lucida Grande" w:cs="Lucida Grande"/>
          <w:b/>
          <w:bCs/>
          <w:sz w:val="28"/>
          <w:szCs w:val="28"/>
          <w:lang w:eastAsia="en-GB"/>
        </w:rPr>
        <w:t>Note</w:t>
      </w:r>
      <w:r w:rsidRPr="001C02A8">
        <w:rPr>
          <w:rFonts w:ascii="Lucida Grande" w:eastAsia="Times New Roman" w:hAnsi="Lucida Grande" w:cs="Lucida Grande"/>
          <w:sz w:val="28"/>
          <w:szCs w:val="28"/>
          <w:lang w:eastAsia="en-GB"/>
        </w:rPr>
        <w:t xml:space="preserve">: </w:t>
      </w:r>
      <w:r w:rsidR="00C134DA" w:rsidRPr="001C02A8">
        <w:rPr>
          <w:rFonts w:ascii="Lucida Grande" w:eastAsia="Times New Roman" w:hAnsi="Lucida Grande" w:cs="Lucida Grande"/>
          <w:sz w:val="28"/>
          <w:szCs w:val="28"/>
          <w:lang w:eastAsia="en-GB"/>
        </w:rPr>
        <w:t xml:space="preserve">As a general rule, hedges, trees growing in the hedgerow, and the ditches in front of them, are owned by the adjoining landowner. They are seldom the </w:t>
      </w:r>
      <w:r w:rsidRPr="001C02A8">
        <w:rPr>
          <w:rFonts w:ascii="Lucida Grande" w:eastAsia="Times New Roman" w:hAnsi="Lucida Grande" w:cs="Lucida Grande"/>
          <w:sz w:val="28"/>
          <w:szCs w:val="28"/>
          <w:lang w:eastAsia="en-GB"/>
        </w:rPr>
        <w:t>Parish or County</w:t>
      </w:r>
      <w:r w:rsidR="00C134DA" w:rsidRPr="001C02A8">
        <w:rPr>
          <w:rFonts w:ascii="Lucida Grande" w:eastAsia="Times New Roman" w:hAnsi="Lucida Grande" w:cs="Lucida Grande"/>
          <w:sz w:val="28"/>
          <w:szCs w:val="28"/>
          <w:lang w:eastAsia="en-GB"/>
        </w:rPr>
        <w:t xml:space="preserve"> Council's responsibility. </w:t>
      </w:r>
    </w:p>
    <w:p w14:paraId="510E4A17" w14:textId="64306160" w:rsidR="00C134DA" w:rsidRPr="001C02A8" w:rsidRDefault="00C134DA" w:rsidP="00C134DA">
      <w:pPr>
        <w:spacing w:before="100" w:beforeAutospacing="1" w:after="100" w:afterAutospacing="1"/>
        <w:rPr>
          <w:rFonts w:ascii="Lucida Grande" w:eastAsia="Times New Roman" w:hAnsi="Lucida Grande" w:cs="Lucida Grande"/>
          <w:sz w:val="28"/>
          <w:szCs w:val="28"/>
          <w:lang w:eastAsia="en-GB"/>
        </w:rPr>
      </w:pPr>
    </w:p>
    <w:p w14:paraId="2C3D3949" w14:textId="2228B0C8" w:rsidR="00C134DA" w:rsidRPr="001C02A8" w:rsidRDefault="00C134DA" w:rsidP="00C134DA">
      <w:pPr>
        <w:rPr>
          <w:rFonts w:ascii="Lucida Grande" w:eastAsia="Times New Roman" w:hAnsi="Lucida Grande" w:cs="Lucida Grande"/>
          <w:sz w:val="28"/>
          <w:szCs w:val="28"/>
          <w:lang w:eastAsia="en-GB"/>
        </w:rPr>
      </w:pPr>
    </w:p>
    <w:p w14:paraId="3755AD75" w14:textId="77777777" w:rsidR="00C134DA" w:rsidRPr="001C02A8" w:rsidRDefault="00C134DA">
      <w:pPr>
        <w:rPr>
          <w:rFonts w:ascii="Lucida Grande" w:hAnsi="Lucida Grande" w:cs="Lucida Grande"/>
          <w:sz w:val="28"/>
          <w:szCs w:val="28"/>
        </w:rPr>
      </w:pPr>
    </w:p>
    <w:sectPr w:rsidR="00C134DA" w:rsidRPr="001C02A8" w:rsidSect="00B5755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7B93"/>
    <w:multiLevelType w:val="multilevel"/>
    <w:tmpl w:val="1ACEB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6915B7"/>
    <w:multiLevelType w:val="multilevel"/>
    <w:tmpl w:val="759E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A570E3"/>
    <w:multiLevelType w:val="hybridMultilevel"/>
    <w:tmpl w:val="7D105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DA"/>
    <w:rsid w:val="001252F0"/>
    <w:rsid w:val="001C02A8"/>
    <w:rsid w:val="0032359F"/>
    <w:rsid w:val="004378AD"/>
    <w:rsid w:val="00745823"/>
    <w:rsid w:val="007A2FE3"/>
    <w:rsid w:val="008101C4"/>
    <w:rsid w:val="009511F8"/>
    <w:rsid w:val="00B5755F"/>
    <w:rsid w:val="00C134DA"/>
    <w:rsid w:val="00D0221E"/>
    <w:rsid w:val="00DF0F64"/>
    <w:rsid w:val="00F70909"/>
    <w:rsid w:val="00F9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1C1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34D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34D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134D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2359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709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34D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34D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134D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2359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70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2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5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1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3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6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1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7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9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1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7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1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6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4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loucestershire.gov.uk/media/2097236/verges_biodiversity-advice_other_councils_final_1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lantlife.org.uk/uk/our-work/publications/good-verge-guide-different-approach-managing-our-waysides-and-verg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Greene</dc:creator>
  <cp:lastModifiedBy>admin</cp:lastModifiedBy>
  <cp:revision>2</cp:revision>
  <dcterms:created xsi:type="dcterms:W3CDTF">2022-05-04T15:57:00Z</dcterms:created>
  <dcterms:modified xsi:type="dcterms:W3CDTF">2022-05-04T15:57:00Z</dcterms:modified>
</cp:coreProperties>
</file>